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849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E06D5" w:rsidRPr="007E06D5" w14:paraId="673071E8" w14:textId="77777777" w:rsidTr="007C11CE">
        <w:trPr>
          <w:trHeight w:val="322"/>
        </w:trPr>
        <w:tc>
          <w:tcPr>
            <w:tcW w:w="3114" w:type="dxa"/>
          </w:tcPr>
          <w:p w14:paraId="604DFB6E" w14:textId="145136F5" w:rsidR="007E06D5" w:rsidRPr="007E06D5" w:rsidRDefault="007E06D5" w:rsidP="007C11CE">
            <w:pPr>
              <w:rPr>
                <w:rFonts w:asciiTheme="minorHAnsi" w:hAnsiTheme="minorHAnsi" w:cstheme="minorHAnsi"/>
                <w:b/>
                <w:bCs/>
              </w:rPr>
            </w:pPr>
            <w:r w:rsidRPr="007E06D5">
              <w:rPr>
                <w:rFonts w:asciiTheme="minorHAnsi" w:hAnsiTheme="minorHAnsi" w:cstheme="minorHAnsi"/>
                <w:b/>
                <w:bCs/>
              </w:rPr>
              <w:t xml:space="preserve">Stage &amp; Time </w:t>
            </w:r>
          </w:p>
        </w:tc>
        <w:tc>
          <w:tcPr>
            <w:tcW w:w="5953" w:type="dxa"/>
          </w:tcPr>
          <w:p w14:paraId="5E07AACD" w14:textId="7A6DC8CA" w:rsidR="007E06D5" w:rsidRPr="007E06D5" w:rsidRDefault="007E06D5" w:rsidP="007C11CE">
            <w:pPr>
              <w:rPr>
                <w:rFonts w:asciiTheme="minorHAnsi" w:hAnsiTheme="minorHAnsi" w:cstheme="minorHAnsi"/>
                <w:b/>
                <w:bCs/>
              </w:rPr>
            </w:pPr>
            <w:r w:rsidRPr="007E06D5">
              <w:rPr>
                <w:rFonts w:asciiTheme="minorHAnsi" w:hAnsiTheme="minorHAnsi" w:cstheme="minorHAnsi"/>
                <w:b/>
                <w:bCs/>
              </w:rPr>
              <w:t>Activity</w:t>
            </w:r>
          </w:p>
        </w:tc>
      </w:tr>
      <w:tr w:rsidR="007E06D5" w:rsidRPr="007E06D5" w14:paraId="372DFF43" w14:textId="77777777" w:rsidTr="007C11CE">
        <w:trPr>
          <w:trHeight w:val="322"/>
        </w:trPr>
        <w:tc>
          <w:tcPr>
            <w:tcW w:w="3114" w:type="dxa"/>
          </w:tcPr>
          <w:p w14:paraId="700093A9" w14:textId="77777777" w:rsidR="007E06D5" w:rsidRPr="007E06D5" w:rsidRDefault="007E06D5" w:rsidP="007C11CE">
            <w:pPr>
              <w:rPr>
                <w:rFonts w:asciiTheme="minorHAnsi" w:hAnsiTheme="minorHAnsi" w:cstheme="minorHAnsi"/>
                <w:i/>
                <w:iCs/>
              </w:rPr>
            </w:pPr>
            <w:r w:rsidRPr="007E06D5">
              <w:rPr>
                <w:rFonts w:asciiTheme="minorHAnsi" w:hAnsiTheme="minorHAnsi" w:cstheme="minorHAnsi"/>
                <w:i/>
                <w:iCs/>
              </w:rPr>
              <w:t>5 minutes</w:t>
            </w:r>
          </w:p>
          <w:p w14:paraId="3E7C27D6" w14:textId="77777777" w:rsidR="007E06D5" w:rsidRDefault="007E06D5" w:rsidP="007C11CE">
            <w:pPr>
              <w:rPr>
                <w:rFonts w:asciiTheme="minorHAnsi" w:hAnsiTheme="minorHAnsi" w:cstheme="minorHAnsi"/>
              </w:rPr>
            </w:pPr>
            <w:r w:rsidRPr="007E06D5">
              <w:rPr>
                <w:rFonts w:asciiTheme="minorHAnsi" w:hAnsiTheme="minorHAnsi" w:cstheme="minorHAnsi"/>
                <w:u w:val="single"/>
              </w:rPr>
              <w:t>Warm up/Review</w:t>
            </w:r>
            <w:r w:rsidRPr="007E06D5">
              <w:rPr>
                <w:rFonts w:asciiTheme="minorHAnsi" w:hAnsiTheme="minorHAnsi" w:cstheme="minorHAnsi"/>
              </w:rPr>
              <w:t xml:space="preserve"> </w:t>
            </w:r>
          </w:p>
          <w:p w14:paraId="488EBFA7" w14:textId="615A843F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  <w:r w:rsidRPr="007E06D5">
              <w:rPr>
                <w:rFonts w:asciiTheme="minorHAnsi" w:hAnsiTheme="minorHAnsi" w:cstheme="minorHAnsi"/>
              </w:rPr>
              <w:t>Short activity, game or review using familiar vocabulary from previous lessons to capture students</w:t>
            </w:r>
            <w:r>
              <w:rPr>
                <w:rFonts w:asciiTheme="minorHAnsi" w:hAnsiTheme="minorHAnsi" w:cstheme="minorHAnsi"/>
              </w:rPr>
              <w:t>’</w:t>
            </w:r>
            <w:r w:rsidRPr="007E06D5">
              <w:rPr>
                <w:rFonts w:asciiTheme="minorHAnsi" w:hAnsiTheme="minorHAnsi" w:cstheme="minorHAnsi"/>
              </w:rPr>
              <w:t xml:space="preserve"> interest  </w:t>
            </w:r>
          </w:p>
        </w:tc>
        <w:tc>
          <w:tcPr>
            <w:tcW w:w="5953" w:type="dxa"/>
          </w:tcPr>
          <w:p w14:paraId="4A580C4B" w14:textId="5CB607F4" w:rsidR="00BE16F5" w:rsidRPr="00BE16F5" w:rsidRDefault="00BE16F5" w:rsidP="00BE16F5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BE16F5">
              <w:rPr>
                <w:rFonts w:asciiTheme="minorHAnsi" w:hAnsiTheme="minorHAnsi" w:cstheme="minorHAnsi"/>
              </w:rPr>
              <w:t xml:space="preserve">Tongue Twisters:  </w:t>
            </w:r>
            <w:r w:rsidRPr="00BE16F5">
              <w:rPr>
                <w:rFonts w:asciiTheme="minorHAnsi" w:hAnsiTheme="minorHAnsi" w:cstheme="minorHAnsi"/>
              </w:rPr>
              <w:t xml:space="preserve">Explain the concept of a tongue twister and write some on the board for students to practise </w:t>
            </w:r>
          </w:p>
          <w:p w14:paraId="3CE1A2C4" w14:textId="4BC9D909" w:rsidR="00BE16F5" w:rsidRPr="007C11CE" w:rsidRDefault="00BE16F5" w:rsidP="00BE16F5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BE16F5">
              <w:rPr>
                <w:rFonts w:asciiTheme="minorHAnsi" w:hAnsiTheme="minorHAnsi" w:cstheme="minorHAnsi"/>
              </w:rPr>
              <w:t xml:space="preserve">Ask if anyone can remember what we studied last week. Ask the questions </w:t>
            </w:r>
            <w:r w:rsidRPr="00BE16F5">
              <w:rPr>
                <w:rFonts w:asciiTheme="minorHAnsi" w:hAnsiTheme="minorHAnsi" w:cstheme="minorHAnsi"/>
              </w:rPr>
              <w:t>“</w:t>
            </w:r>
            <w:r w:rsidRPr="00BE16F5">
              <w:rPr>
                <w:rFonts w:asciiTheme="minorHAnsi" w:hAnsiTheme="minorHAnsi" w:cstheme="minorHAnsi"/>
              </w:rPr>
              <w:t xml:space="preserve">what videos did we watch?” </w:t>
            </w:r>
            <w:r w:rsidRPr="00BE16F5">
              <w:rPr>
                <w:rFonts w:asciiTheme="minorHAnsi" w:hAnsiTheme="minorHAnsi" w:cstheme="minorHAnsi"/>
              </w:rPr>
              <w:t>“what ADJs did we use / learn”</w:t>
            </w:r>
          </w:p>
        </w:tc>
      </w:tr>
      <w:tr w:rsidR="007E06D5" w:rsidRPr="007E06D5" w14:paraId="4A4B14C7" w14:textId="77777777" w:rsidTr="007C11CE">
        <w:trPr>
          <w:trHeight w:val="322"/>
        </w:trPr>
        <w:tc>
          <w:tcPr>
            <w:tcW w:w="3114" w:type="dxa"/>
          </w:tcPr>
          <w:p w14:paraId="14C52724" w14:textId="747739F7" w:rsidR="007E06D5" w:rsidRPr="007E06D5" w:rsidRDefault="007E06D5" w:rsidP="007C11CE">
            <w:pPr>
              <w:rPr>
                <w:rFonts w:asciiTheme="minorHAnsi" w:hAnsiTheme="minorHAnsi" w:cstheme="minorHAnsi"/>
                <w:i/>
                <w:iCs/>
              </w:rPr>
            </w:pPr>
            <w:r w:rsidRPr="007E06D5">
              <w:rPr>
                <w:rFonts w:asciiTheme="minorHAnsi" w:hAnsiTheme="minorHAnsi" w:cstheme="minorHAnsi"/>
                <w:i/>
                <w:iCs/>
              </w:rPr>
              <w:t>20-30 minutes</w:t>
            </w:r>
          </w:p>
          <w:p w14:paraId="3276FD56" w14:textId="2FC4221A" w:rsidR="007E06D5" w:rsidRPr="007E06D5" w:rsidRDefault="007E06D5" w:rsidP="007C11CE">
            <w:pPr>
              <w:rPr>
                <w:rFonts w:asciiTheme="minorHAnsi" w:hAnsiTheme="minorHAnsi" w:cstheme="minorHAnsi"/>
                <w:u w:val="single"/>
              </w:rPr>
            </w:pPr>
            <w:r w:rsidRPr="007E06D5">
              <w:rPr>
                <w:rFonts w:asciiTheme="minorHAnsi" w:hAnsiTheme="minorHAnsi" w:cstheme="minorHAnsi"/>
                <w:u w:val="single"/>
              </w:rPr>
              <w:t>Main Lesson Content</w:t>
            </w:r>
          </w:p>
          <w:p w14:paraId="125D13F8" w14:textId="17D3CBE1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</w:p>
          <w:p w14:paraId="65F901D8" w14:textId="77777777" w:rsidR="007E06D5" w:rsidRPr="007E06D5" w:rsidRDefault="007E06D5" w:rsidP="007C11CE">
            <w:pPr>
              <w:rPr>
                <w:rFonts w:asciiTheme="minorHAnsi" w:hAnsiTheme="minorHAnsi" w:cstheme="minorHAnsi"/>
                <w:u w:val="single"/>
              </w:rPr>
            </w:pPr>
            <w:r w:rsidRPr="007E06D5">
              <w:rPr>
                <w:rFonts w:asciiTheme="minorHAnsi" w:hAnsiTheme="minorHAnsi" w:cstheme="minorHAnsi"/>
                <w:u w:val="single"/>
              </w:rPr>
              <w:t>Intro</w:t>
            </w:r>
          </w:p>
          <w:p w14:paraId="3759D2B5" w14:textId="77777777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  <w:r w:rsidRPr="007E06D5">
              <w:rPr>
                <w:rFonts w:asciiTheme="minorHAnsi" w:hAnsiTheme="minorHAnsi" w:cstheme="minorHAnsi"/>
              </w:rPr>
              <w:t>Introduce the topic and new vocabulary in the simplest form</w:t>
            </w:r>
          </w:p>
          <w:p w14:paraId="1CC8AE39" w14:textId="77777777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</w:p>
          <w:p w14:paraId="59D08E55" w14:textId="580A141A" w:rsidR="007E06D5" w:rsidRPr="007E06D5" w:rsidRDefault="007E06D5" w:rsidP="007C11CE">
            <w:pPr>
              <w:rPr>
                <w:rFonts w:asciiTheme="minorHAnsi" w:hAnsiTheme="minorHAnsi" w:cstheme="minorHAnsi"/>
                <w:u w:val="single"/>
              </w:rPr>
            </w:pPr>
            <w:r w:rsidRPr="007E06D5">
              <w:rPr>
                <w:rFonts w:asciiTheme="minorHAnsi" w:hAnsiTheme="minorHAnsi" w:cstheme="minorHAnsi"/>
                <w:u w:val="single"/>
              </w:rPr>
              <w:t>Context</w:t>
            </w:r>
          </w:p>
          <w:p w14:paraId="268F2FA1" w14:textId="77777777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  <w:r w:rsidRPr="007E06D5">
              <w:rPr>
                <w:rFonts w:asciiTheme="minorHAnsi" w:hAnsiTheme="minorHAnsi" w:cstheme="minorHAnsi"/>
              </w:rPr>
              <w:t>Introduce the target sentence to put vocab in context</w:t>
            </w:r>
          </w:p>
          <w:p w14:paraId="15B205D6" w14:textId="77777777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</w:p>
          <w:p w14:paraId="30F1339D" w14:textId="77777777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</w:p>
          <w:p w14:paraId="3055D49E" w14:textId="4B9BB577" w:rsidR="007E06D5" w:rsidRPr="007E06D5" w:rsidRDefault="007E06D5" w:rsidP="007C11CE">
            <w:pPr>
              <w:rPr>
                <w:rFonts w:asciiTheme="minorHAnsi" w:hAnsiTheme="minorHAnsi" w:cstheme="minorHAnsi"/>
                <w:u w:val="single"/>
              </w:rPr>
            </w:pPr>
            <w:r w:rsidRPr="007E06D5">
              <w:rPr>
                <w:rFonts w:asciiTheme="minorHAnsi" w:hAnsiTheme="minorHAnsi" w:cstheme="minorHAnsi"/>
                <w:u w:val="single"/>
              </w:rPr>
              <w:t>Practice</w:t>
            </w:r>
          </w:p>
          <w:p w14:paraId="08129827" w14:textId="5086AF88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  <w:r w:rsidRPr="007E06D5">
              <w:rPr>
                <w:rFonts w:asciiTheme="minorHAnsi" w:hAnsiTheme="minorHAnsi" w:cstheme="minorHAnsi"/>
              </w:rPr>
              <w:t>A topic-based task for students to practice language</w:t>
            </w:r>
          </w:p>
          <w:p w14:paraId="2F8D6F2C" w14:textId="77777777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</w:p>
          <w:p w14:paraId="67CA8F48" w14:textId="77777777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</w:p>
          <w:p w14:paraId="33412A1A" w14:textId="2C74AA2C" w:rsidR="007E06D5" w:rsidRPr="007E06D5" w:rsidRDefault="007E06D5" w:rsidP="007C11CE">
            <w:pPr>
              <w:rPr>
                <w:rFonts w:asciiTheme="minorHAnsi" w:hAnsiTheme="minorHAnsi" w:cstheme="minorHAnsi"/>
                <w:u w:val="single"/>
              </w:rPr>
            </w:pPr>
            <w:r w:rsidRPr="007E06D5">
              <w:rPr>
                <w:rFonts w:asciiTheme="minorHAnsi" w:hAnsiTheme="minorHAnsi" w:cstheme="minorHAnsi"/>
                <w:u w:val="single"/>
              </w:rPr>
              <w:t>Assessment</w:t>
            </w:r>
          </w:p>
          <w:p w14:paraId="21CEAEFC" w14:textId="77777777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  <w:r w:rsidRPr="007E06D5">
              <w:rPr>
                <w:rFonts w:asciiTheme="minorHAnsi" w:hAnsiTheme="minorHAnsi" w:cstheme="minorHAnsi"/>
              </w:rPr>
              <w:t>Test understanding of the class as a whole</w:t>
            </w:r>
          </w:p>
          <w:p w14:paraId="12B127C3" w14:textId="77777777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</w:p>
          <w:p w14:paraId="01373F19" w14:textId="77777777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</w:p>
          <w:p w14:paraId="7AA680CF" w14:textId="19E1A9AE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140EB919" w14:textId="77777777" w:rsidR="000566D9" w:rsidRPr="007C11CE" w:rsidRDefault="000566D9" w:rsidP="007C11CE">
            <w:pPr>
              <w:rPr>
                <w:rFonts w:asciiTheme="minorHAnsi" w:hAnsiTheme="minorHAnsi" w:cstheme="minorHAnsi"/>
              </w:rPr>
            </w:pPr>
          </w:p>
          <w:p w14:paraId="4221825D" w14:textId="052FC0C8" w:rsidR="00BE16F5" w:rsidRPr="00BE16F5" w:rsidRDefault="00BE16F5" w:rsidP="00BE16F5">
            <w:pPr>
              <w:rPr>
                <w:rFonts w:asciiTheme="minorHAnsi" w:hAnsiTheme="minorHAnsi" w:cstheme="minorHAnsi"/>
              </w:rPr>
            </w:pPr>
            <w:r w:rsidRPr="00BE16F5">
              <w:rPr>
                <w:rFonts w:asciiTheme="minorHAnsi" w:hAnsiTheme="minorHAnsi" w:cstheme="minorHAnsi"/>
              </w:rPr>
              <w:t xml:space="preserve">Hand out the worksheet. </w:t>
            </w:r>
            <w:r w:rsidRPr="00BE16F5">
              <w:rPr>
                <w:rFonts w:asciiTheme="minorHAnsi" w:hAnsiTheme="minorHAnsi" w:cstheme="minorHAnsi"/>
              </w:rPr>
              <w:t>read through the dialogue with the class</w:t>
            </w:r>
            <w:r w:rsidRPr="00BE16F5">
              <w:rPr>
                <w:rFonts w:asciiTheme="minorHAnsi" w:hAnsiTheme="minorHAnsi" w:cstheme="minorHAnsi"/>
              </w:rPr>
              <w:t xml:space="preserve"> a few times. Altogether, individually, in pairs.</w:t>
            </w:r>
          </w:p>
          <w:p w14:paraId="1213846D" w14:textId="77777777" w:rsidR="00BE16F5" w:rsidRPr="00BE16F5" w:rsidRDefault="00BE16F5" w:rsidP="00BE16F5">
            <w:pPr>
              <w:rPr>
                <w:rFonts w:asciiTheme="minorHAnsi" w:hAnsiTheme="minorHAnsi" w:cstheme="minorHAnsi"/>
              </w:rPr>
            </w:pPr>
          </w:p>
          <w:p w14:paraId="094B32C4" w14:textId="77777777" w:rsidR="00BE16F5" w:rsidRPr="00BE16F5" w:rsidRDefault="00BE16F5" w:rsidP="00BE16F5">
            <w:pPr>
              <w:rPr>
                <w:rFonts w:asciiTheme="minorHAnsi" w:hAnsiTheme="minorHAnsi" w:cstheme="minorHAnsi"/>
              </w:rPr>
            </w:pPr>
            <w:r w:rsidRPr="00BE16F5">
              <w:rPr>
                <w:rFonts w:asciiTheme="minorHAnsi" w:hAnsiTheme="minorHAnsi" w:cstheme="minorHAnsi"/>
              </w:rPr>
              <w:t>D</w:t>
            </w:r>
            <w:r w:rsidRPr="00BE16F5">
              <w:rPr>
                <w:rFonts w:asciiTheme="minorHAnsi" w:hAnsiTheme="minorHAnsi" w:cstheme="minorHAnsi"/>
              </w:rPr>
              <w:t xml:space="preserve">iscuss new vocabulary. </w:t>
            </w:r>
          </w:p>
          <w:p w14:paraId="144241E3" w14:textId="14D34D5A" w:rsidR="00BE16F5" w:rsidRPr="00BE16F5" w:rsidRDefault="00BE16F5" w:rsidP="00BE16F5">
            <w:pPr>
              <w:rPr>
                <w:rFonts w:asciiTheme="minorHAnsi" w:hAnsiTheme="minorHAnsi" w:cstheme="minorHAnsi"/>
              </w:rPr>
            </w:pPr>
            <w:r w:rsidRPr="00BE16F5">
              <w:rPr>
                <w:rFonts w:asciiTheme="minorHAnsi" w:hAnsiTheme="minorHAnsi" w:cstheme="minorHAnsi"/>
              </w:rPr>
              <w:t xml:space="preserve">what kind of movie do they think this dialogue is from? why? </w:t>
            </w:r>
          </w:p>
          <w:p w14:paraId="5DACA8EA" w14:textId="77777777" w:rsidR="00BE16F5" w:rsidRPr="00BE16F5" w:rsidRDefault="00BE16F5" w:rsidP="00BE16F5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BE16F5">
              <w:rPr>
                <w:rFonts w:asciiTheme="minorHAnsi" w:hAnsiTheme="minorHAnsi" w:cstheme="minorHAnsi"/>
              </w:rPr>
              <w:t>play the video a few times</w:t>
            </w:r>
            <w:r w:rsidRPr="00BE16F5">
              <w:rPr>
                <w:rFonts w:asciiTheme="minorHAnsi" w:hAnsiTheme="minorHAnsi" w:cstheme="minorHAnsi"/>
              </w:rPr>
              <w:t>:</w:t>
            </w:r>
          </w:p>
          <w:p w14:paraId="34BDC70C" w14:textId="77777777" w:rsidR="00BE16F5" w:rsidRPr="00BE16F5" w:rsidRDefault="00BE16F5" w:rsidP="00BE16F5">
            <w:pPr>
              <w:rPr>
                <w:rFonts w:asciiTheme="minorHAnsi" w:hAnsiTheme="minorHAnsi" w:cstheme="minorHAnsi"/>
              </w:rPr>
            </w:pPr>
            <w:r w:rsidRPr="00BE16F5">
              <w:rPr>
                <w:rFonts w:asciiTheme="minorHAnsi" w:hAnsiTheme="minorHAnsi" w:cstheme="minorHAnsi"/>
              </w:rPr>
              <w:t>Play the clip from: 2:03 – 4:56</w:t>
            </w:r>
          </w:p>
          <w:p w14:paraId="6F89D685" w14:textId="77777777" w:rsidR="00BE16F5" w:rsidRPr="00BE16F5" w:rsidRDefault="00BE16F5" w:rsidP="00BE16F5">
            <w:pPr>
              <w:rPr>
                <w:rFonts w:asciiTheme="minorHAnsi" w:hAnsiTheme="minorHAnsi" w:cstheme="minorHAnsi"/>
              </w:rPr>
            </w:pPr>
          </w:p>
          <w:p w14:paraId="15F7B13E" w14:textId="77777777" w:rsidR="00BE16F5" w:rsidRPr="00BE16F5" w:rsidRDefault="00BE16F5" w:rsidP="00BE16F5">
            <w:pPr>
              <w:rPr>
                <w:rFonts w:asciiTheme="minorHAnsi" w:hAnsiTheme="minorHAnsi" w:cstheme="minorHAnsi"/>
              </w:rPr>
            </w:pPr>
            <w:r w:rsidRPr="00BE16F5">
              <w:rPr>
                <w:rFonts w:asciiTheme="minorHAnsi" w:hAnsiTheme="minorHAnsi" w:cstheme="minorHAnsi"/>
              </w:rPr>
              <w:t>https://www.youtube.com/watch?v=Kns0-V_sXLQ</w:t>
            </w:r>
          </w:p>
          <w:p w14:paraId="4CE66C18" w14:textId="4627F0DC" w:rsidR="00BE16F5" w:rsidRDefault="00BE16F5" w:rsidP="00BE16F5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BE16F5">
              <w:rPr>
                <w:rFonts w:asciiTheme="minorHAnsi" w:hAnsiTheme="minorHAnsi" w:cstheme="minorHAnsi"/>
              </w:rPr>
              <w:t xml:space="preserve">Play once all the way through and see if students are able to fill the gap. </w:t>
            </w:r>
            <w:r w:rsidRPr="00BE16F5">
              <w:rPr>
                <w:rFonts w:asciiTheme="minorHAnsi" w:hAnsiTheme="minorHAnsi" w:cstheme="minorHAnsi"/>
              </w:rPr>
              <w:t xml:space="preserve">play the video with pauses to give time to </w:t>
            </w:r>
            <w:r w:rsidRPr="00BE16F5">
              <w:rPr>
                <w:rFonts w:asciiTheme="minorHAnsi" w:hAnsiTheme="minorHAnsi" w:cstheme="minorHAnsi"/>
              </w:rPr>
              <w:t xml:space="preserve">fill the answers, then again to </w:t>
            </w:r>
            <w:r w:rsidRPr="00BE16F5">
              <w:rPr>
                <w:rFonts w:asciiTheme="minorHAnsi" w:hAnsiTheme="minorHAnsi" w:cstheme="minorHAnsi"/>
              </w:rPr>
              <w:t xml:space="preserve">check the answers. </w:t>
            </w:r>
            <w:r w:rsidR="002411CE">
              <w:rPr>
                <w:rFonts w:asciiTheme="minorHAnsi" w:hAnsiTheme="minorHAnsi" w:cstheme="minorHAnsi"/>
              </w:rPr>
              <w:t>C</w:t>
            </w:r>
            <w:r w:rsidRPr="00BE16F5">
              <w:rPr>
                <w:rFonts w:asciiTheme="minorHAnsi" w:hAnsiTheme="minorHAnsi" w:cstheme="minorHAnsi"/>
              </w:rPr>
              <w:t xml:space="preserve">heck comprehension </w:t>
            </w:r>
            <w:r w:rsidRPr="00BE16F5">
              <w:rPr>
                <w:rFonts w:asciiTheme="minorHAnsi" w:hAnsiTheme="minorHAnsi" w:cstheme="minorHAnsi"/>
              </w:rPr>
              <w:t>of answers.</w:t>
            </w:r>
            <w:r w:rsidRPr="00BE16F5">
              <w:rPr>
                <w:rFonts w:asciiTheme="minorHAnsi" w:hAnsiTheme="minorHAnsi" w:cstheme="minorHAnsi"/>
              </w:rPr>
              <w:t xml:space="preserve"> </w:t>
            </w:r>
          </w:p>
          <w:p w14:paraId="054FF002" w14:textId="0F23DE22" w:rsidR="00910447" w:rsidRPr="00BE16F5" w:rsidRDefault="00910447" w:rsidP="00BE16F5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Facilitate a quick class discussion about the differences between the underground in China and in London.</w:t>
            </w:r>
            <w:bookmarkStart w:id="0" w:name="_GoBack"/>
            <w:bookmarkEnd w:id="0"/>
          </w:p>
          <w:p w14:paraId="1E3B5C85" w14:textId="77777777" w:rsidR="00BE16F5" w:rsidRDefault="00BE16F5" w:rsidP="00BE16F5"/>
          <w:p w14:paraId="03308260" w14:textId="6938E14B" w:rsidR="00BE16F5" w:rsidRPr="00910447" w:rsidRDefault="002411CE" w:rsidP="00BE16F5">
            <w:pPr>
              <w:rPr>
                <w:rFonts w:asciiTheme="minorHAnsi" w:hAnsiTheme="minorHAnsi" w:cstheme="minorHAnsi"/>
              </w:rPr>
            </w:pPr>
            <w:r w:rsidRPr="00910447">
              <w:rPr>
                <w:rFonts w:asciiTheme="minorHAnsi" w:hAnsiTheme="minorHAnsi" w:cstheme="minorHAnsi"/>
              </w:rPr>
              <w:t>Students practice the dialogue in pairs and choose some pairs to perform to the class.</w:t>
            </w:r>
            <w:r w:rsidR="00910447">
              <w:rPr>
                <w:rFonts w:asciiTheme="minorHAnsi" w:hAnsiTheme="minorHAnsi" w:cstheme="minorHAnsi"/>
              </w:rPr>
              <w:t xml:space="preserve"> </w:t>
            </w:r>
          </w:p>
          <w:p w14:paraId="4FA00E22" w14:textId="0E73D8ED" w:rsidR="00F13848" w:rsidRPr="007C11CE" w:rsidRDefault="00F13848" w:rsidP="00BE16F5">
            <w:pPr>
              <w:rPr>
                <w:rFonts w:asciiTheme="minorHAnsi" w:hAnsiTheme="minorHAnsi" w:cstheme="minorHAnsi"/>
              </w:rPr>
            </w:pPr>
          </w:p>
        </w:tc>
      </w:tr>
      <w:tr w:rsidR="007E06D5" w:rsidRPr="007E06D5" w14:paraId="44406EA6" w14:textId="77777777" w:rsidTr="007C11CE">
        <w:trPr>
          <w:trHeight w:val="322"/>
        </w:trPr>
        <w:tc>
          <w:tcPr>
            <w:tcW w:w="3114" w:type="dxa"/>
          </w:tcPr>
          <w:p w14:paraId="5092FAA4" w14:textId="77777777" w:rsidR="007E06D5" w:rsidRPr="007E06D5" w:rsidRDefault="007E06D5" w:rsidP="007C11CE">
            <w:pPr>
              <w:rPr>
                <w:rFonts w:asciiTheme="minorHAnsi" w:hAnsiTheme="minorHAnsi" w:cstheme="minorHAnsi"/>
                <w:i/>
                <w:iCs/>
              </w:rPr>
            </w:pPr>
            <w:r w:rsidRPr="007E06D5">
              <w:rPr>
                <w:rFonts w:asciiTheme="minorHAnsi" w:hAnsiTheme="minorHAnsi" w:cstheme="minorHAnsi"/>
                <w:i/>
                <w:iCs/>
              </w:rPr>
              <w:t>5 minutes</w:t>
            </w:r>
          </w:p>
          <w:p w14:paraId="0B7F522A" w14:textId="77777777" w:rsidR="007E06D5" w:rsidRPr="007E06D5" w:rsidRDefault="007E06D5" w:rsidP="007C11CE">
            <w:pPr>
              <w:rPr>
                <w:rFonts w:asciiTheme="minorHAnsi" w:hAnsiTheme="minorHAnsi" w:cstheme="minorHAnsi"/>
                <w:u w:val="single"/>
              </w:rPr>
            </w:pPr>
            <w:r w:rsidRPr="007E06D5">
              <w:rPr>
                <w:rFonts w:asciiTheme="minorHAnsi" w:hAnsiTheme="minorHAnsi" w:cstheme="minorHAnsi"/>
                <w:u w:val="single"/>
              </w:rPr>
              <w:t>Cool down</w:t>
            </w:r>
          </w:p>
          <w:p w14:paraId="0EFE9B8E" w14:textId="77777777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  <w:r w:rsidRPr="007E06D5">
              <w:rPr>
                <w:rFonts w:asciiTheme="minorHAnsi" w:hAnsiTheme="minorHAnsi" w:cstheme="minorHAnsi"/>
              </w:rPr>
              <w:t>A fun, calming activity to wrap up lesson. Reward good behaviour.</w:t>
            </w:r>
          </w:p>
          <w:p w14:paraId="3D68FBBF" w14:textId="7224DEAC" w:rsidR="007E06D5" w:rsidRPr="007E06D5" w:rsidRDefault="007E06D5" w:rsidP="007C11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213633C6" w14:textId="77777777" w:rsidR="00D07653" w:rsidRDefault="00D07653" w:rsidP="007C11CE">
            <w:pPr>
              <w:rPr>
                <w:rFonts w:asciiTheme="minorHAnsi" w:hAnsiTheme="minorHAnsi" w:cstheme="minorHAnsi"/>
              </w:rPr>
            </w:pPr>
          </w:p>
          <w:p w14:paraId="080F0BB2" w14:textId="53B860A3" w:rsidR="007C11CE" w:rsidRPr="00D07653" w:rsidRDefault="00910447" w:rsidP="007C11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Revisit new vocabulary from dialogues and get students to explain meaning of words. If there’s time, students may want to re-watch full video from the activity.</w:t>
            </w:r>
          </w:p>
        </w:tc>
      </w:tr>
    </w:tbl>
    <w:p w14:paraId="329FBB00" w14:textId="60228D2F" w:rsidR="00F13848" w:rsidRDefault="00F13848" w:rsidP="007E06D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88F3392" w14:textId="77777777" w:rsidR="00F13848" w:rsidRDefault="00F1384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78977798" w14:textId="490497D8" w:rsidR="00F13848" w:rsidRDefault="00F13848" w:rsidP="00F13848">
      <w:pPr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6"/>
          <w:szCs w:val="26"/>
          <w:u w:val="single" w:color="000000"/>
        </w:rPr>
      </w:pPr>
      <w:r>
        <w:rPr>
          <w:rFonts w:ascii="Helvetica" w:eastAsiaTheme="minorEastAsia" w:hAnsi="Helvetica" w:cs="Helvetica"/>
          <w:b/>
          <w:bCs/>
          <w:color w:val="000000"/>
          <w:sz w:val="26"/>
          <w:szCs w:val="26"/>
          <w:u w:val="single" w:color="000000"/>
        </w:rPr>
        <w:lastRenderedPageBreak/>
        <w:t>Names</w:t>
      </w:r>
    </w:p>
    <w:p w14:paraId="0E29408B" w14:textId="77777777" w:rsidR="00F13848" w:rsidRDefault="00F13848" w:rsidP="00F13848">
      <w:pPr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b/>
          <w:bCs/>
          <w:color w:val="000000"/>
          <w:sz w:val="26"/>
          <w:szCs w:val="26"/>
          <w:u w:val="single" w:color="000000"/>
        </w:rPr>
      </w:pPr>
    </w:p>
    <w:p w14:paraId="35F3825B" w14:textId="27B0C570" w:rsidR="00F13848" w:rsidRDefault="003C4778" w:rsidP="00F13848">
      <w:pPr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b/>
          <w:bCs/>
          <w:color w:val="000000"/>
          <w:sz w:val="26"/>
          <w:szCs w:val="26"/>
          <w:u w:val="single" w:color="000000"/>
        </w:rPr>
      </w:pPr>
      <w:r>
        <w:rPr>
          <w:rFonts w:ascii="Helvetica" w:eastAsiaTheme="minorEastAsia" w:hAnsi="Helvetica" w:cs="Helvetica"/>
          <w:b/>
          <w:bCs/>
          <w:color w:val="000000"/>
          <w:sz w:val="26"/>
          <w:szCs w:val="26"/>
          <w:u w:val="single" w:color="000000"/>
        </w:rPr>
        <w:t>London and Movies</w:t>
      </w:r>
    </w:p>
    <w:p w14:paraId="59DC9F38" w14:textId="77777777" w:rsidR="00F13848" w:rsidRDefault="00F13848" w:rsidP="00F13848">
      <w:pPr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color w:val="000000"/>
          <w:sz w:val="22"/>
          <w:szCs w:val="22"/>
          <w:u w:color="000000"/>
        </w:rPr>
      </w:pPr>
    </w:p>
    <w:p w14:paraId="280C687F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</w:rPr>
      </w:pPr>
      <w:r>
        <w:rPr>
          <w:rFonts w:ascii="Helvetica" w:eastAsiaTheme="minorEastAsia" w:hAnsi="Helvetica" w:cs="Helvetica"/>
          <w:b/>
          <w:bCs/>
          <w:color w:val="000000"/>
        </w:rPr>
        <w:t xml:space="preserve">Read the text. </w:t>
      </w:r>
    </w:p>
    <w:p w14:paraId="650AAD5F" w14:textId="65A9F27F" w:rsidR="00BE16F5" w:rsidRPr="00BE16F5" w:rsidRDefault="00BE16F5" w:rsidP="00BE16F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</w:rPr>
      </w:pPr>
      <w:r w:rsidRPr="00BE16F5">
        <w:rPr>
          <w:rFonts w:ascii="Helvetica" w:eastAsiaTheme="minorEastAsia" w:hAnsi="Helvetica" w:cs="Helvetica"/>
          <w:b/>
          <w:bCs/>
          <w:color w:val="000000"/>
        </w:rPr>
        <w:t>What do you think the people are talking about?</w:t>
      </w:r>
    </w:p>
    <w:p w14:paraId="2B105D94" w14:textId="2FCCF61E" w:rsidR="00BE16F5" w:rsidRPr="00BE16F5" w:rsidRDefault="00BE16F5" w:rsidP="00BE16F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</w:rPr>
      </w:pPr>
      <w:r w:rsidRPr="00BE16F5">
        <w:rPr>
          <w:rFonts w:ascii="Helvetica" w:eastAsiaTheme="minorEastAsia" w:hAnsi="Helvetica" w:cs="Helvetica"/>
          <w:b/>
          <w:bCs/>
          <w:color w:val="000000"/>
        </w:rPr>
        <w:t xml:space="preserve"> Do you think this is from a funny movie or a serious movie?</w:t>
      </w:r>
    </w:p>
    <w:p w14:paraId="5F4E5F38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</w:rPr>
      </w:pPr>
    </w:p>
    <w:p w14:paraId="2DE2C7FD" w14:textId="590CE8DE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</w:rPr>
      </w:pPr>
      <w:r>
        <w:rPr>
          <w:rFonts w:ascii="Helvetica" w:eastAsiaTheme="minorEastAsia" w:hAnsi="Helvetica" w:cs="Helvetica"/>
          <w:b/>
          <w:bCs/>
          <w:color w:val="000000"/>
        </w:rPr>
        <w:t>Watch the video and fill in the gaps:</w:t>
      </w:r>
    </w:p>
    <w:p w14:paraId="701F0ADA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2"/>
          <w:szCs w:val="22"/>
        </w:rPr>
      </w:pPr>
    </w:p>
    <w:p w14:paraId="71F03425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</w:rPr>
      </w:pPr>
      <w:r>
        <w:rPr>
          <w:rFonts w:ascii="Helvetica" w:eastAsiaTheme="minorEastAsia" w:hAnsi="Helvetica" w:cs="Helvetica"/>
          <w:color w:val="000000"/>
        </w:rPr>
        <w:t>Q: Where are you _________?</w:t>
      </w:r>
    </w:p>
    <w:p w14:paraId="270D5F76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</w:rPr>
        <w:t xml:space="preserve">J: Temple </w:t>
      </w:r>
      <w:r>
        <w:rPr>
          <w:rFonts w:ascii="Helvetica" w:eastAsiaTheme="minorEastAsia" w:hAnsi="Helvetica" w:cs="Helvetica"/>
          <w:i/>
          <w:iCs/>
          <w:color w:val="000000"/>
          <w:u w:val="single" w:color="000000"/>
        </w:rPr>
        <w:t>Tube Station</w:t>
      </w:r>
      <w:r>
        <w:rPr>
          <w:rFonts w:ascii="Helvetica" w:eastAsiaTheme="minorEastAsia" w:hAnsi="Helvetica" w:cs="Helvetica"/>
          <w:color w:val="000000"/>
          <w:u w:color="000000"/>
        </w:rPr>
        <w:t>, along with half of _________.</w:t>
      </w:r>
    </w:p>
    <w:p w14:paraId="4713FA9F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Q: Oh! I see you, there you are.</w:t>
      </w:r>
    </w:p>
    <w:p w14:paraId="64828DE9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J: Yeah, I know where I am, Q! Where’s he?</w:t>
      </w:r>
    </w:p>
    <w:p w14:paraId="7F8B0FEA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Q: Give us a second, I’m _____________ for him.</w:t>
      </w:r>
    </w:p>
    <w:p w14:paraId="14EE6FE8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J: There’s ____</w:t>
      </w:r>
      <w:proofErr w:type="gramStart"/>
      <w:r>
        <w:rPr>
          <w:rFonts w:ascii="Helvetica" w:eastAsiaTheme="minorEastAsia" w:hAnsi="Helvetica" w:cs="Helvetica"/>
          <w:color w:val="000000"/>
          <w:u w:color="000000"/>
        </w:rPr>
        <w:t>_  _</w:t>
      </w:r>
      <w:proofErr w:type="gramEnd"/>
      <w:r>
        <w:rPr>
          <w:rFonts w:ascii="Helvetica" w:eastAsiaTheme="minorEastAsia" w:hAnsi="Helvetica" w:cs="Helvetica"/>
          <w:color w:val="000000"/>
          <w:u w:color="000000"/>
        </w:rPr>
        <w:t>________ people, I can’t see him.</w:t>
      </w:r>
    </w:p>
    <w:p w14:paraId="1A47E057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 xml:space="preserve">Q: Welcome to </w:t>
      </w:r>
      <w:r>
        <w:rPr>
          <w:rFonts w:ascii="Helvetica" w:eastAsiaTheme="minorEastAsia" w:hAnsi="Helvetica" w:cs="Helvetica"/>
          <w:i/>
          <w:iCs/>
          <w:color w:val="000000"/>
          <w:u w:val="single" w:color="000000"/>
        </w:rPr>
        <w:t>rush hour</w:t>
      </w:r>
      <w:r>
        <w:rPr>
          <w:rFonts w:ascii="Helvetica" w:eastAsiaTheme="minorEastAsia" w:hAnsi="Helvetica" w:cs="Helvetica"/>
          <w:color w:val="000000"/>
          <w:u w:color="000000"/>
        </w:rPr>
        <w:t xml:space="preserve"> on the tube, not something you’d know much about.</w:t>
      </w:r>
    </w:p>
    <w:p w14:paraId="527620E7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J: The train’s ___________, do I get on the train?</w:t>
      </w:r>
    </w:p>
    <w:p w14:paraId="18D919B5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Q: Don’t get on the train, I’m not ________ he’s on it, give us a minute.</w:t>
      </w:r>
    </w:p>
    <w:p w14:paraId="5BBBFBC9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D: Do I get on the train?</w:t>
      </w:r>
    </w:p>
    <w:p w14:paraId="55B72F5A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Q: Bond?</w:t>
      </w:r>
    </w:p>
    <w:p w14:paraId="6FA067A9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J: What?</w:t>
      </w:r>
    </w:p>
    <w:p w14:paraId="77B5A1AC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Q: Get on the train.</w:t>
      </w:r>
    </w:p>
    <w:p w14:paraId="0E083741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A: He’s _________ to get on.</w:t>
      </w:r>
    </w:p>
    <w:p w14:paraId="6C3C5E26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J: ________   ______    _______, please? Open the door! ________ and safety, carry on.</w:t>
      </w:r>
    </w:p>
    <w:p w14:paraId="62F4D815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Q: Where are you?</w:t>
      </w:r>
    </w:p>
    <w:p w14:paraId="66127644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J: Take a wild guess, Q.</w:t>
      </w:r>
    </w:p>
    <w:p w14:paraId="6D500A55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Q: He’s</w:t>
      </w:r>
      <w:r>
        <w:rPr>
          <w:rFonts w:ascii="Helvetica" w:eastAsiaTheme="minorEastAsia" w:hAnsi="Helvetica" w:cs="Helvetica"/>
          <w:i/>
          <w:iCs/>
          <w:color w:val="000000"/>
          <w:u w:val="single" w:color="000000"/>
        </w:rPr>
        <w:t xml:space="preserve"> in disguise</w:t>
      </w:r>
      <w:r>
        <w:rPr>
          <w:rFonts w:ascii="Helvetica" w:eastAsiaTheme="minorEastAsia" w:hAnsi="Helvetica" w:cs="Helvetica"/>
          <w:color w:val="000000"/>
          <w:u w:color="000000"/>
        </w:rPr>
        <w:t xml:space="preserve"> now, he’s dressed as a ____________.</w:t>
      </w:r>
    </w:p>
    <w:p w14:paraId="32A953D8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J: ‘Course he is.</w:t>
      </w:r>
    </w:p>
    <w:p w14:paraId="25024DC7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Q: Where’s he __________? Where’s he going?</w:t>
      </w:r>
    </w:p>
    <w:p w14:paraId="646E89A2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  <w:r>
        <w:rPr>
          <w:rFonts w:ascii="Helvetica" w:eastAsiaTheme="minorEastAsia" w:hAnsi="Helvetica" w:cs="Helvetica"/>
          <w:color w:val="000000"/>
          <w:u w:color="000000"/>
        </w:rPr>
        <w:t>J: He’s going for M. Tell Turner, get her __________ of there!</w:t>
      </w:r>
    </w:p>
    <w:p w14:paraId="7FA2EA7C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</w:p>
    <w:p w14:paraId="280A80B3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u w:color="000000"/>
        </w:rPr>
      </w:pPr>
    </w:p>
    <w:p w14:paraId="35F80B00" w14:textId="77777777" w:rsidR="00BE16F5" w:rsidRDefault="00BE16F5" w:rsidP="00BE16F5">
      <w:pPr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u w:color="000000"/>
        </w:rPr>
      </w:pPr>
      <w:r>
        <w:rPr>
          <w:rFonts w:ascii="Helvetica" w:eastAsiaTheme="minorEastAsia" w:hAnsi="Helvetica" w:cs="Helvetica"/>
          <w:b/>
          <w:bCs/>
          <w:color w:val="000000"/>
          <w:u w:color="000000"/>
        </w:rPr>
        <w:t>Can you see any differences between London’s Tube and Beijing’s Subway? What are they?</w:t>
      </w:r>
    </w:p>
    <w:p w14:paraId="7B54E750" w14:textId="77777777" w:rsidR="003C4778" w:rsidRDefault="003C4778" w:rsidP="003C4778">
      <w:pPr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u w:color="000000"/>
        </w:rPr>
      </w:pPr>
    </w:p>
    <w:p w14:paraId="2D242EC2" w14:textId="0D88BD66" w:rsidR="007E06D5" w:rsidRPr="007E06D5" w:rsidRDefault="007E06D5" w:rsidP="003C4778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E06D5" w:rsidRPr="007E06D5" w:rsidSect="008F1D37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EE2D6" w14:textId="77777777" w:rsidR="007A1CC0" w:rsidRDefault="007A1CC0" w:rsidP="007E06D5">
      <w:r>
        <w:separator/>
      </w:r>
    </w:p>
  </w:endnote>
  <w:endnote w:type="continuationSeparator" w:id="0">
    <w:p w14:paraId="5F3A3B62" w14:textId="77777777" w:rsidR="007A1CC0" w:rsidRDefault="007A1CC0" w:rsidP="007E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51B7C" w14:textId="77777777" w:rsidR="007A1CC0" w:rsidRDefault="007A1CC0" w:rsidP="007E06D5">
      <w:r>
        <w:separator/>
      </w:r>
    </w:p>
  </w:footnote>
  <w:footnote w:type="continuationSeparator" w:id="0">
    <w:p w14:paraId="30264051" w14:textId="77777777" w:rsidR="007A1CC0" w:rsidRDefault="007A1CC0" w:rsidP="007E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CB258" w14:textId="0A839FBF" w:rsidR="00D07653" w:rsidRPr="007E06D5" w:rsidRDefault="00D07653" w:rsidP="00D07653">
    <w:pPr>
      <w:jc w:val="center"/>
      <w:rPr>
        <w:rFonts w:asciiTheme="minorHAnsi" w:hAnsiTheme="minorHAnsi" w:cstheme="minorHAnsi"/>
        <w:b/>
        <w:bCs/>
        <w:sz w:val="28"/>
        <w:szCs w:val="28"/>
        <w:u w:val="single"/>
      </w:rPr>
    </w:pPr>
    <w:r w:rsidRPr="007E06D5">
      <w:rPr>
        <w:rFonts w:asciiTheme="minorHAnsi" w:hAnsiTheme="minorHAnsi" w:cstheme="minorHAnsi"/>
        <w:b/>
        <w:bCs/>
        <w:sz w:val="28"/>
        <w:szCs w:val="28"/>
        <w:u w:val="single"/>
      </w:rPr>
      <w:t xml:space="preserve">Lesson Plan: </w:t>
    </w:r>
    <w:r>
      <w:rPr>
        <w:rFonts w:asciiTheme="minorHAnsi" w:hAnsiTheme="minorHAnsi" w:cstheme="minorHAnsi"/>
        <w:b/>
        <w:bCs/>
        <w:sz w:val="28"/>
        <w:szCs w:val="28"/>
        <w:u w:val="single"/>
      </w:rPr>
      <w:t xml:space="preserve">London </w:t>
    </w:r>
    <w:r w:rsidR="003C4778">
      <w:rPr>
        <w:rFonts w:asciiTheme="minorHAnsi" w:hAnsiTheme="minorHAnsi" w:cstheme="minorHAnsi"/>
        <w:b/>
        <w:bCs/>
        <w:sz w:val="28"/>
        <w:szCs w:val="28"/>
        <w:u w:val="single"/>
      </w:rPr>
      <w:t xml:space="preserve">and Movies Part </w:t>
    </w:r>
    <w:r w:rsidR="00BE16F5">
      <w:rPr>
        <w:rFonts w:asciiTheme="minorHAnsi" w:hAnsiTheme="minorHAnsi" w:cstheme="minorHAnsi"/>
        <w:b/>
        <w:bCs/>
        <w:sz w:val="28"/>
        <w:szCs w:val="28"/>
        <w:u w:val="single"/>
      </w:rPr>
      <w:t>2</w:t>
    </w:r>
  </w:p>
  <w:p w14:paraId="1EB2B3F6" w14:textId="77777777" w:rsidR="00D07653" w:rsidRPr="007E06D5" w:rsidRDefault="00D07653" w:rsidP="00D07653">
    <w:pPr>
      <w:rPr>
        <w:rFonts w:asciiTheme="minorHAnsi" w:hAnsiTheme="minorHAnsi" w:cstheme="minorHAnsi"/>
        <w:sz w:val="28"/>
        <w:szCs w:val="28"/>
      </w:rPr>
    </w:pPr>
    <w:r w:rsidRPr="007E06D5">
      <w:rPr>
        <w:rFonts w:asciiTheme="minorHAnsi" w:hAnsiTheme="minorHAnsi" w:cstheme="minorHAnsi"/>
        <w:b/>
        <w:bCs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7A5A170C" wp14:editId="6D331294">
          <wp:simplePos x="0" y="0"/>
          <wp:positionH relativeFrom="column">
            <wp:posOffset>2441801</wp:posOffset>
          </wp:positionH>
          <wp:positionV relativeFrom="paragraph">
            <wp:posOffset>66451</wp:posOffset>
          </wp:positionV>
          <wp:extent cx="910911" cy="370686"/>
          <wp:effectExtent l="0" t="0" r="3810" b="0"/>
          <wp:wrapTight wrapText="bothSides">
            <wp:wrapPolygon edited="0">
              <wp:start x="0" y="0"/>
              <wp:lineTo x="0" y="20748"/>
              <wp:lineTo x="21389" y="20748"/>
              <wp:lineTo x="2138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19-03-13 at 18.54.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911" cy="370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E9D9D" w14:textId="77777777" w:rsidR="00D07653" w:rsidRDefault="00D07653" w:rsidP="00D07653">
    <w:pPr>
      <w:rPr>
        <w:rFonts w:asciiTheme="minorHAnsi" w:hAnsiTheme="minorHAnsi" w:cstheme="minorHAnsi"/>
        <w:sz w:val="28"/>
        <w:szCs w:val="28"/>
      </w:rPr>
    </w:pPr>
  </w:p>
  <w:p w14:paraId="6DE1612E" w14:textId="6E9D0892" w:rsidR="00D07653" w:rsidRPr="007E06D5" w:rsidRDefault="00D07653" w:rsidP="00D07653">
    <w:pPr>
      <w:jc w:val="center"/>
      <w:rPr>
        <w:rFonts w:asciiTheme="minorHAnsi" w:hAnsiTheme="minorHAnsi" w:cstheme="minorHAnsi"/>
        <w:i/>
        <w:iCs/>
        <w:sz w:val="28"/>
        <w:szCs w:val="28"/>
      </w:rPr>
    </w:pPr>
    <w:r w:rsidRPr="007E06D5">
      <w:rPr>
        <w:rFonts w:asciiTheme="minorHAnsi" w:hAnsiTheme="minorHAnsi" w:cstheme="minorHAnsi"/>
        <w:i/>
        <w:iCs/>
        <w:sz w:val="28"/>
        <w:szCs w:val="28"/>
      </w:rPr>
      <w:t xml:space="preserve">By the end of the lesson, students will be able to: </w:t>
    </w:r>
    <w:r w:rsidR="003C4778">
      <w:rPr>
        <w:rFonts w:asciiTheme="minorHAnsi" w:hAnsiTheme="minorHAnsi" w:cstheme="minorHAnsi"/>
        <w:i/>
        <w:iCs/>
        <w:sz w:val="28"/>
        <w:szCs w:val="28"/>
      </w:rPr>
      <w:t>recognise British movie stars and discuss how London looks in different movies</w:t>
    </w:r>
    <w:r w:rsidR="00F13848">
      <w:rPr>
        <w:rFonts w:asciiTheme="minorHAnsi" w:hAnsiTheme="minorHAnsi" w:cstheme="minorHAnsi"/>
        <w:i/>
        <w:iCs/>
        <w:sz w:val="28"/>
        <w:szCs w:val="28"/>
      </w:rPr>
      <w:t>.</w:t>
    </w:r>
  </w:p>
  <w:p w14:paraId="0058B69A" w14:textId="77777777" w:rsidR="00D07653" w:rsidRDefault="00D07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80BAA"/>
    <w:multiLevelType w:val="hybridMultilevel"/>
    <w:tmpl w:val="62CEDE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49"/>
    <w:rsid w:val="000566D9"/>
    <w:rsid w:val="002411CE"/>
    <w:rsid w:val="00262489"/>
    <w:rsid w:val="003359BD"/>
    <w:rsid w:val="003C4778"/>
    <w:rsid w:val="00420C33"/>
    <w:rsid w:val="005404FB"/>
    <w:rsid w:val="006227FF"/>
    <w:rsid w:val="00757B7A"/>
    <w:rsid w:val="007A1CC0"/>
    <w:rsid w:val="007C11CE"/>
    <w:rsid w:val="007E06D5"/>
    <w:rsid w:val="00846EC0"/>
    <w:rsid w:val="008B460E"/>
    <w:rsid w:val="008F1D37"/>
    <w:rsid w:val="00910447"/>
    <w:rsid w:val="00B95D12"/>
    <w:rsid w:val="00BE16F5"/>
    <w:rsid w:val="00D07653"/>
    <w:rsid w:val="00E365C6"/>
    <w:rsid w:val="00F13848"/>
    <w:rsid w:val="00F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DE8AA"/>
  <w15:chartTrackingRefBased/>
  <w15:docId w15:val="{596D7465-5FC7-0446-A7BB-87AF62A3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6E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6D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0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6D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566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6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C47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Warmington</dc:creator>
  <cp:keywords/>
  <dc:description/>
  <cp:lastModifiedBy>Amy Warmington</cp:lastModifiedBy>
  <cp:revision>6</cp:revision>
  <dcterms:created xsi:type="dcterms:W3CDTF">2019-10-08T14:20:00Z</dcterms:created>
  <dcterms:modified xsi:type="dcterms:W3CDTF">2019-10-08T15:47:00Z</dcterms:modified>
</cp:coreProperties>
</file>