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191"/>
        <w:tblW w:w="9016" w:type="dxa"/>
        <w:tblLook w:val="04A0" w:firstRow="1" w:lastRow="0" w:firstColumn="1" w:lastColumn="0" w:noHBand="0" w:noVBand="1"/>
      </w:tblPr>
      <w:tblGrid>
        <w:gridCol w:w="1271"/>
        <w:gridCol w:w="2413"/>
        <w:gridCol w:w="1840"/>
        <w:gridCol w:w="3492"/>
      </w:tblGrid>
      <w:tr w:rsidR="00AB75E3" w:rsidTr="002254B3">
        <w:trPr>
          <w:trHeight w:val="416"/>
        </w:trPr>
        <w:tc>
          <w:tcPr>
            <w:tcW w:w="1271" w:type="dxa"/>
          </w:tcPr>
          <w:p w:rsidR="00AB75E3" w:rsidRPr="00AB75E3" w:rsidRDefault="00AB75E3" w:rsidP="002254B3">
            <w:pPr>
              <w:rPr>
                <w:b/>
                <w:i/>
              </w:rPr>
            </w:pPr>
            <w:r w:rsidRPr="00AB75E3">
              <w:rPr>
                <w:b/>
                <w:i/>
              </w:rPr>
              <w:t xml:space="preserve">Time </w:t>
            </w:r>
          </w:p>
        </w:tc>
        <w:tc>
          <w:tcPr>
            <w:tcW w:w="2413" w:type="dxa"/>
          </w:tcPr>
          <w:p w:rsidR="00AB75E3" w:rsidRPr="00AB75E3" w:rsidRDefault="00AB75E3" w:rsidP="002254B3">
            <w:pPr>
              <w:rPr>
                <w:b/>
                <w:i/>
              </w:rPr>
            </w:pPr>
            <w:r w:rsidRPr="00AB75E3">
              <w:rPr>
                <w:b/>
                <w:i/>
              </w:rPr>
              <w:t>Stage</w:t>
            </w:r>
          </w:p>
        </w:tc>
        <w:tc>
          <w:tcPr>
            <w:tcW w:w="1840" w:type="dxa"/>
          </w:tcPr>
          <w:p w:rsidR="00AB75E3" w:rsidRPr="00AB75E3" w:rsidRDefault="002254B3" w:rsidP="002254B3">
            <w:pPr>
              <w:rPr>
                <w:b/>
                <w:i/>
              </w:rPr>
            </w:pPr>
            <w:r>
              <w:rPr>
                <w:b/>
                <w:i/>
              </w:rPr>
              <w:t>Target Language</w:t>
            </w:r>
          </w:p>
        </w:tc>
        <w:tc>
          <w:tcPr>
            <w:tcW w:w="3492" w:type="dxa"/>
          </w:tcPr>
          <w:p w:rsidR="00AB75E3" w:rsidRPr="00AB75E3" w:rsidRDefault="00AB75E3" w:rsidP="002254B3">
            <w:pPr>
              <w:rPr>
                <w:b/>
                <w:i/>
              </w:rPr>
            </w:pPr>
            <w:r w:rsidRPr="00AB75E3">
              <w:rPr>
                <w:b/>
                <w:i/>
              </w:rPr>
              <w:t>Activity</w:t>
            </w:r>
          </w:p>
        </w:tc>
      </w:tr>
      <w:tr w:rsidR="00AB75E3" w:rsidTr="002254B3">
        <w:trPr>
          <w:trHeight w:val="1401"/>
        </w:trPr>
        <w:tc>
          <w:tcPr>
            <w:tcW w:w="1271" w:type="dxa"/>
          </w:tcPr>
          <w:p w:rsidR="00AB75E3" w:rsidRDefault="00AB75E3" w:rsidP="002254B3">
            <w:r>
              <w:t>1-3 min.</w:t>
            </w:r>
          </w:p>
        </w:tc>
        <w:tc>
          <w:tcPr>
            <w:tcW w:w="2413" w:type="dxa"/>
          </w:tcPr>
          <w:p w:rsidR="00AB75E3" w:rsidRPr="001E01C7" w:rsidRDefault="00AB75E3" w:rsidP="002254B3">
            <w:pPr>
              <w:rPr>
                <w:b/>
              </w:rPr>
            </w:pPr>
            <w:r w:rsidRPr="001E01C7">
              <w:rPr>
                <w:b/>
              </w:rPr>
              <w:t>Warm up/Review</w:t>
            </w:r>
          </w:p>
          <w:p w:rsidR="00AB75E3" w:rsidRDefault="00AB75E3" w:rsidP="002254B3">
            <w:r>
              <w:t xml:space="preserve">Review familiar vocabulary from previous lessons to warm students up       </w:t>
            </w:r>
          </w:p>
        </w:tc>
        <w:tc>
          <w:tcPr>
            <w:tcW w:w="1840" w:type="dxa"/>
          </w:tcPr>
          <w:p w:rsidR="00AB75E3" w:rsidRDefault="00AB75E3" w:rsidP="002254B3"/>
        </w:tc>
        <w:tc>
          <w:tcPr>
            <w:tcW w:w="3492" w:type="dxa"/>
          </w:tcPr>
          <w:p w:rsidR="00AB75E3" w:rsidRDefault="00AB75E3" w:rsidP="002254B3">
            <w:r>
              <w:t>A popular game/activity with your class; a song, flashcards, bingo etc.</w:t>
            </w:r>
          </w:p>
        </w:tc>
      </w:tr>
      <w:tr w:rsidR="00AB75E3" w:rsidTr="002254B3">
        <w:trPr>
          <w:trHeight w:val="587"/>
        </w:trPr>
        <w:tc>
          <w:tcPr>
            <w:tcW w:w="1271" w:type="dxa"/>
            <w:tcBorders>
              <w:bottom w:val="single" w:sz="4" w:space="0" w:color="auto"/>
            </w:tcBorders>
          </w:tcPr>
          <w:p w:rsidR="00AB75E3" w:rsidRPr="00AB75E3" w:rsidRDefault="00AB75E3" w:rsidP="002254B3">
            <w:pPr>
              <w:rPr>
                <w:b/>
              </w:rPr>
            </w:pPr>
            <w:r w:rsidRPr="00AB75E3">
              <w:rPr>
                <w:b/>
              </w:rPr>
              <w:t>15-20 min.</w:t>
            </w:r>
          </w:p>
        </w:tc>
        <w:tc>
          <w:tcPr>
            <w:tcW w:w="2413" w:type="dxa"/>
            <w:tcBorders>
              <w:bottom w:val="nil"/>
            </w:tcBorders>
          </w:tcPr>
          <w:p w:rsidR="00AB75E3" w:rsidRDefault="00AB75E3" w:rsidP="002254B3">
            <w:pPr>
              <w:rPr>
                <w:b/>
              </w:rPr>
            </w:pPr>
            <w:r w:rsidRPr="001E01C7">
              <w:rPr>
                <w:b/>
              </w:rPr>
              <w:t>Process</w:t>
            </w:r>
            <w:r>
              <w:rPr>
                <w:b/>
              </w:rPr>
              <w:t>:</w:t>
            </w:r>
          </w:p>
          <w:p w:rsidR="00AB75E3" w:rsidRPr="00C531E5" w:rsidRDefault="00AB75E3" w:rsidP="002254B3"/>
        </w:tc>
        <w:tc>
          <w:tcPr>
            <w:tcW w:w="1840" w:type="dxa"/>
            <w:tcBorders>
              <w:bottom w:val="nil"/>
            </w:tcBorders>
          </w:tcPr>
          <w:p w:rsidR="00AB75E3" w:rsidRDefault="00AB75E3" w:rsidP="002254B3"/>
        </w:tc>
        <w:tc>
          <w:tcPr>
            <w:tcW w:w="3492" w:type="dxa"/>
            <w:tcBorders>
              <w:bottom w:val="nil"/>
            </w:tcBorders>
          </w:tcPr>
          <w:p w:rsidR="00AB75E3" w:rsidRDefault="00AB75E3" w:rsidP="002254B3"/>
        </w:tc>
      </w:tr>
      <w:tr w:rsidR="00AB75E3" w:rsidTr="002254B3">
        <w:trPr>
          <w:trHeight w:val="3402"/>
        </w:trPr>
        <w:tc>
          <w:tcPr>
            <w:tcW w:w="1271" w:type="dxa"/>
            <w:tcBorders>
              <w:bottom w:val="nil"/>
            </w:tcBorders>
          </w:tcPr>
          <w:p w:rsidR="00AB75E3" w:rsidRDefault="00AB75E3" w:rsidP="002254B3"/>
          <w:p w:rsidR="00AB75E3" w:rsidRDefault="00AB75E3" w:rsidP="002254B3">
            <w:r>
              <w:t>5-10 min.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AB75E3" w:rsidRDefault="00AB75E3" w:rsidP="002254B3">
            <w:pPr>
              <w:rPr>
                <w:b/>
              </w:rPr>
            </w:pPr>
          </w:p>
          <w:p w:rsidR="00AB75E3" w:rsidRPr="00AB75E3" w:rsidRDefault="00AB75E3" w:rsidP="002254B3">
            <w:pPr>
              <w:rPr>
                <w:b/>
              </w:rPr>
            </w:pPr>
            <w:r w:rsidRPr="00AB75E3">
              <w:rPr>
                <w:b/>
              </w:rPr>
              <w:t>Intro</w:t>
            </w:r>
          </w:p>
          <w:p w:rsidR="00AB75E3" w:rsidRPr="00C531E5" w:rsidRDefault="00AB75E3" w:rsidP="002254B3">
            <w:r>
              <w:t xml:space="preserve"> Introduce the topic and new vocabulary in the simplest form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:rsidR="00AB75E3" w:rsidRDefault="00AB75E3" w:rsidP="002254B3"/>
          <w:p w:rsidR="00AB75E3" w:rsidRDefault="00AB75E3" w:rsidP="002254B3">
            <w:r>
              <w:t>-Apple</w:t>
            </w:r>
          </w:p>
          <w:p w:rsidR="00AB75E3" w:rsidRDefault="00AB75E3" w:rsidP="002254B3">
            <w:r>
              <w:t>-Pear</w:t>
            </w:r>
          </w:p>
          <w:p w:rsidR="00AB75E3" w:rsidRDefault="00AB75E3" w:rsidP="002254B3">
            <w:r>
              <w:t>-Banana</w:t>
            </w:r>
          </w:p>
          <w:p w:rsidR="00AB75E3" w:rsidRDefault="00AB75E3" w:rsidP="002254B3">
            <w:r>
              <w:t>-Lemon</w:t>
            </w:r>
          </w:p>
          <w:p w:rsidR="00AB75E3" w:rsidRDefault="00AB75E3" w:rsidP="002254B3">
            <w:r>
              <w:t>-Orange</w:t>
            </w:r>
          </w:p>
          <w:p w:rsidR="00AB75E3" w:rsidRDefault="00AB75E3" w:rsidP="002254B3">
            <w:r>
              <w:t>-Tomato</w:t>
            </w:r>
          </w:p>
        </w:tc>
        <w:tc>
          <w:tcPr>
            <w:tcW w:w="3492" w:type="dxa"/>
            <w:tcBorders>
              <w:top w:val="nil"/>
              <w:bottom w:val="single" w:sz="4" w:space="0" w:color="auto"/>
            </w:tcBorders>
          </w:tcPr>
          <w:p w:rsidR="00AB75E3" w:rsidRDefault="00AB75E3" w:rsidP="002254B3"/>
          <w:p w:rsidR="00AB75E3" w:rsidRDefault="00AB75E3" w:rsidP="002254B3">
            <w:r>
              <w:t>Take fruit from a bag one by one, pronouncing word and asking students to repeat x5</w:t>
            </w:r>
          </w:p>
          <w:p w:rsidR="00AB75E3" w:rsidRDefault="00AB75E3" w:rsidP="002254B3"/>
          <w:p w:rsidR="00AB75E3" w:rsidRDefault="00AB75E3" w:rsidP="002254B3">
            <w:r>
              <w:t>Ask for volunteers to stand and pronounce</w:t>
            </w:r>
          </w:p>
          <w:p w:rsidR="00AB75E3" w:rsidRDefault="00AB75E3" w:rsidP="002254B3"/>
          <w:p w:rsidR="00AB75E3" w:rsidRDefault="00AB75E3" w:rsidP="002254B3">
            <w:r>
              <w:t>Once all vocab has been taught, pass different fruit</w:t>
            </w:r>
            <w:r>
              <w:t>s</w:t>
            </w:r>
            <w:r>
              <w:t xml:space="preserve"> down each row</w:t>
            </w:r>
            <w:r>
              <w:t>,</w:t>
            </w:r>
            <w:r>
              <w:t xml:space="preserve"> asking students to repeat word one by one</w:t>
            </w:r>
          </w:p>
        </w:tc>
      </w:tr>
      <w:tr w:rsidR="00AB75E3" w:rsidTr="002254B3">
        <w:trPr>
          <w:trHeight w:val="1396"/>
        </w:trPr>
        <w:tc>
          <w:tcPr>
            <w:tcW w:w="1271" w:type="dxa"/>
            <w:tcBorders>
              <w:top w:val="nil"/>
              <w:bottom w:val="nil"/>
            </w:tcBorders>
          </w:tcPr>
          <w:p w:rsidR="00AB75E3" w:rsidRDefault="00AB75E3" w:rsidP="002254B3">
            <w:r>
              <w:t>5-7 min.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AB75E3" w:rsidRPr="00AB75E3" w:rsidRDefault="00AB75E3" w:rsidP="002254B3">
            <w:pPr>
              <w:rPr>
                <w:b/>
              </w:rPr>
            </w:pPr>
            <w:r w:rsidRPr="00AB75E3">
              <w:rPr>
                <w:b/>
              </w:rPr>
              <w:t>Context</w:t>
            </w:r>
          </w:p>
          <w:p w:rsidR="00AB75E3" w:rsidRPr="00C531E5" w:rsidRDefault="00AB75E3" w:rsidP="002254B3">
            <w:pPr>
              <w:ind w:left="360"/>
              <w:rPr>
                <w:b/>
              </w:rPr>
            </w:pPr>
            <w:r>
              <w:t>Introduce the target sentence to put vocab in context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AB75E3" w:rsidRDefault="00AB75E3" w:rsidP="002254B3">
            <w:r>
              <w:t>- ‘It’s a/an…’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AB75E3" w:rsidRDefault="00AB75E3" w:rsidP="002254B3">
            <w:r>
              <w:t>Play ‘Fruit Song’ to intro ‘it’s a/an…’ sentence with actions</w:t>
            </w:r>
          </w:p>
          <w:p w:rsidR="00AB75E3" w:rsidRDefault="00AB75E3" w:rsidP="002254B3"/>
          <w:p w:rsidR="00AB75E3" w:rsidRDefault="00AB75E3" w:rsidP="002254B3">
            <w:r>
              <w:t>Repeat with class for each fruit</w:t>
            </w:r>
          </w:p>
        </w:tc>
      </w:tr>
      <w:tr w:rsidR="00AB75E3" w:rsidTr="002254B3">
        <w:trPr>
          <w:trHeight w:val="2251"/>
        </w:trPr>
        <w:tc>
          <w:tcPr>
            <w:tcW w:w="1271" w:type="dxa"/>
            <w:tcBorders>
              <w:top w:val="nil"/>
            </w:tcBorders>
          </w:tcPr>
          <w:p w:rsidR="00AB75E3" w:rsidRDefault="00AB75E3" w:rsidP="002254B3">
            <w:r>
              <w:t>5-10 min.</w:t>
            </w:r>
          </w:p>
        </w:tc>
        <w:tc>
          <w:tcPr>
            <w:tcW w:w="2413" w:type="dxa"/>
            <w:tcBorders>
              <w:top w:val="nil"/>
            </w:tcBorders>
          </w:tcPr>
          <w:p w:rsidR="00AB75E3" w:rsidRPr="00AB75E3" w:rsidRDefault="00AB75E3" w:rsidP="002254B3">
            <w:pPr>
              <w:rPr>
                <w:b/>
              </w:rPr>
            </w:pPr>
            <w:r w:rsidRPr="00AB75E3">
              <w:rPr>
                <w:b/>
              </w:rPr>
              <w:t>Practice</w:t>
            </w:r>
          </w:p>
          <w:p w:rsidR="00AB75E3" w:rsidRPr="001E1765" w:rsidRDefault="00AB75E3" w:rsidP="002254B3">
            <w:pPr>
              <w:ind w:left="360"/>
            </w:pPr>
            <w:r w:rsidRPr="001E1765">
              <w:t>A topic based task for students to practice language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AB75E3" w:rsidRDefault="00AB75E3" w:rsidP="002254B3">
            <w:r>
              <w:t>-It’s a/an…</w:t>
            </w:r>
          </w:p>
          <w:p w:rsidR="00AB75E3" w:rsidRDefault="00AB75E3" w:rsidP="002254B3">
            <w:r>
              <w:t xml:space="preserve">- Apple </w:t>
            </w:r>
          </w:p>
          <w:p w:rsidR="00AB75E3" w:rsidRDefault="00AB75E3" w:rsidP="002254B3">
            <w:r>
              <w:t xml:space="preserve">- </w:t>
            </w:r>
            <w:r>
              <w:t>Pear</w:t>
            </w:r>
          </w:p>
          <w:p w:rsidR="00AB75E3" w:rsidRDefault="00AB75E3" w:rsidP="002254B3">
            <w:r>
              <w:t>-</w:t>
            </w:r>
            <w:r>
              <w:t xml:space="preserve"> </w:t>
            </w:r>
            <w:r>
              <w:t>Banana</w:t>
            </w:r>
          </w:p>
          <w:p w:rsidR="00AB75E3" w:rsidRDefault="00AB75E3" w:rsidP="002254B3">
            <w:r>
              <w:t>-</w:t>
            </w:r>
            <w:r>
              <w:t xml:space="preserve"> </w:t>
            </w:r>
            <w:r>
              <w:t>Lemon</w:t>
            </w:r>
          </w:p>
          <w:p w:rsidR="00AB75E3" w:rsidRDefault="00AB75E3" w:rsidP="002254B3">
            <w:r>
              <w:t>-</w:t>
            </w:r>
            <w:r>
              <w:t xml:space="preserve"> </w:t>
            </w:r>
            <w:r>
              <w:t>Orange</w:t>
            </w:r>
          </w:p>
          <w:p w:rsidR="00AB75E3" w:rsidRDefault="00AB75E3" w:rsidP="002254B3">
            <w:r>
              <w:t>-</w:t>
            </w:r>
            <w:r>
              <w:t xml:space="preserve"> </w:t>
            </w:r>
            <w:r>
              <w:t>Tomato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AB75E3" w:rsidRPr="001E1765" w:rsidRDefault="00AB75E3" w:rsidP="002254B3">
            <w:pPr>
              <w:rPr>
                <w:b/>
              </w:rPr>
            </w:pPr>
            <w:r w:rsidRPr="001E1765">
              <w:rPr>
                <w:b/>
              </w:rPr>
              <w:t xml:space="preserve">Run to corner game: </w:t>
            </w:r>
          </w:p>
          <w:p w:rsidR="00AB75E3" w:rsidRDefault="00AB75E3" w:rsidP="002254B3">
            <w:r>
              <w:t>Place different fruits in each corner, 1 volunteer from each team (4 max)</w:t>
            </w:r>
          </w:p>
          <w:p w:rsidR="00AB75E3" w:rsidRDefault="00AB75E3" w:rsidP="002254B3"/>
          <w:p w:rsidR="00AB75E3" w:rsidRDefault="00AB75E3" w:rsidP="002254B3">
            <w:r>
              <w:t xml:space="preserve">Teacher </w:t>
            </w:r>
            <w:proofErr w:type="gramStart"/>
            <w:r>
              <w:t>says</w:t>
            </w:r>
            <w:proofErr w:type="gramEnd"/>
            <w:r>
              <w:t xml:space="preserve"> ‘it’s a/an…’ students run to correct corner – award points</w:t>
            </w:r>
          </w:p>
          <w:p w:rsidR="00AB75E3" w:rsidRDefault="00AB75E3" w:rsidP="002254B3"/>
          <w:p w:rsidR="00AB75E3" w:rsidRDefault="00AB75E3" w:rsidP="002254B3">
            <w:r>
              <w:t>Ask volunteer to speak</w:t>
            </w:r>
          </w:p>
        </w:tc>
      </w:tr>
      <w:tr w:rsidR="00AB75E3" w:rsidTr="002254B3">
        <w:trPr>
          <w:trHeight w:val="1178"/>
        </w:trPr>
        <w:tc>
          <w:tcPr>
            <w:tcW w:w="1271" w:type="dxa"/>
          </w:tcPr>
          <w:p w:rsidR="00AB75E3" w:rsidRDefault="00AB75E3" w:rsidP="002254B3">
            <w:r>
              <w:t>3-5 min.</w:t>
            </w:r>
          </w:p>
        </w:tc>
        <w:tc>
          <w:tcPr>
            <w:tcW w:w="2413" w:type="dxa"/>
          </w:tcPr>
          <w:p w:rsidR="00AB75E3" w:rsidRDefault="00AB75E3" w:rsidP="002254B3">
            <w:pPr>
              <w:rPr>
                <w:b/>
              </w:rPr>
            </w:pPr>
            <w:r w:rsidRPr="00C531E5">
              <w:rPr>
                <w:b/>
              </w:rPr>
              <w:t>Assessment</w:t>
            </w:r>
          </w:p>
          <w:p w:rsidR="00AB75E3" w:rsidRPr="00F53746" w:rsidRDefault="00AB75E3" w:rsidP="002254B3">
            <w:r>
              <w:t xml:space="preserve">Test </w:t>
            </w:r>
            <w:r>
              <w:t>understanding of the class as a whole</w:t>
            </w:r>
          </w:p>
        </w:tc>
        <w:tc>
          <w:tcPr>
            <w:tcW w:w="1840" w:type="dxa"/>
          </w:tcPr>
          <w:p w:rsidR="00AB75E3" w:rsidRDefault="00AB75E3" w:rsidP="002254B3"/>
        </w:tc>
        <w:tc>
          <w:tcPr>
            <w:tcW w:w="3492" w:type="dxa"/>
          </w:tcPr>
          <w:p w:rsidR="00AB75E3" w:rsidRPr="00F53746" w:rsidRDefault="00AB75E3" w:rsidP="002254B3">
            <w:pPr>
              <w:rPr>
                <w:b/>
              </w:rPr>
            </w:pPr>
            <w:r w:rsidRPr="00F53746">
              <w:rPr>
                <w:b/>
              </w:rPr>
              <w:t>Team Fruit Race:</w:t>
            </w:r>
          </w:p>
          <w:p w:rsidR="00AB75E3" w:rsidRDefault="00AB75E3" w:rsidP="002254B3">
            <w:r>
              <w:t>Teams pass fruit down row, saying ‘it’s an/an…’</w:t>
            </w:r>
          </w:p>
          <w:p w:rsidR="00AB75E3" w:rsidRDefault="00AB75E3" w:rsidP="002254B3"/>
          <w:p w:rsidR="00AB75E3" w:rsidRDefault="00AB75E3" w:rsidP="002254B3">
            <w:r>
              <w:t>Award points to winning team</w:t>
            </w:r>
          </w:p>
        </w:tc>
      </w:tr>
      <w:tr w:rsidR="00AB75E3" w:rsidTr="002254B3">
        <w:trPr>
          <w:trHeight w:val="1271"/>
        </w:trPr>
        <w:tc>
          <w:tcPr>
            <w:tcW w:w="1271" w:type="dxa"/>
          </w:tcPr>
          <w:p w:rsidR="00AB75E3" w:rsidRDefault="00AB75E3" w:rsidP="002254B3">
            <w:r>
              <w:t>3-5 min.</w:t>
            </w:r>
          </w:p>
        </w:tc>
        <w:tc>
          <w:tcPr>
            <w:tcW w:w="2413" w:type="dxa"/>
          </w:tcPr>
          <w:p w:rsidR="00AB75E3" w:rsidRDefault="00AB75E3" w:rsidP="002254B3">
            <w:pPr>
              <w:rPr>
                <w:b/>
              </w:rPr>
            </w:pPr>
            <w:r w:rsidRPr="00C531E5">
              <w:rPr>
                <w:b/>
              </w:rPr>
              <w:t>Cool Down</w:t>
            </w:r>
          </w:p>
          <w:p w:rsidR="00AB75E3" w:rsidRPr="001E1765" w:rsidRDefault="00AB75E3" w:rsidP="002254B3">
            <w:r>
              <w:t>A fun, calming activity to wrap up lesson. Reward good behaviour.</w:t>
            </w:r>
          </w:p>
        </w:tc>
        <w:tc>
          <w:tcPr>
            <w:tcW w:w="1840" w:type="dxa"/>
          </w:tcPr>
          <w:p w:rsidR="00AB75E3" w:rsidRDefault="00AB75E3" w:rsidP="002254B3"/>
        </w:tc>
        <w:tc>
          <w:tcPr>
            <w:tcW w:w="3492" w:type="dxa"/>
          </w:tcPr>
          <w:p w:rsidR="00AB75E3" w:rsidRDefault="00AB75E3" w:rsidP="002254B3">
            <w:r>
              <w:t>Play ‘Fruit Song’ and ask students to stand and follow teachers actions</w:t>
            </w:r>
          </w:p>
          <w:p w:rsidR="00AB75E3" w:rsidRDefault="00AB75E3" w:rsidP="002254B3"/>
          <w:p w:rsidR="00AB75E3" w:rsidRDefault="00AB75E3" w:rsidP="002254B3">
            <w:r>
              <w:t>Count team points</w:t>
            </w:r>
          </w:p>
        </w:tc>
      </w:tr>
    </w:tbl>
    <w:p w:rsidR="00CA144E" w:rsidRDefault="002254B3">
      <w:r w:rsidRPr="002254B3">
        <w:rPr>
          <w:b/>
        </w:rPr>
        <w:t>Lesson Plan:</w:t>
      </w:r>
      <w:r>
        <w:t xml:space="preserve"> Fruit                </w:t>
      </w:r>
    </w:p>
    <w:p w:rsidR="002254B3" w:rsidRDefault="002254B3">
      <w:r w:rsidRPr="002254B3">
        <w:rPr>
          <w:b/>
        </w:rPr>
        <w:t>Target Level:</w:t>
      </w:r>
      <w:r>
        <w:t xml:space="preserve"> Beginner     </w:t>
      </w:r>
    </w:p>
    <w:p w:rsidR="002254B3" w:rsidRDefault="002254B3">
      <w:r w:rsidRPr="002254B3">
        <w:rPr>
          <w:b/>
        </w:rPr>
        <w:t>Materials needed:</w:t>
      </w:r>
      <w:r>
        <w:t xml:space="preserve"> Plastic fruit, flashcards </w:t>
      </w:r>
    </w:p>
    <w:p w:rsidR="002254B3" w:rsidRDefault="002254B3">
      <w:r w:rsidRPr="002254B3">
        <w:rPr>
          <w:b/>
        </w:rPr>
        <w:t>Song:</w:t>
      </w:r>
      <w:r>
        <w:t xml:space="preserve"> The Fruit Song; </w:t>
      </w:r>
      <w:hyperlink r:id="rId5" w:history="1">
        <w:r w:rsidRPr="0043044C">
          <w:rPr>
            <w:rStyle w:val="Hyperlink"/>
          </w:rPr>
          <w:t>https://www.youtube.com/watch?v=Jobe-NmlRAc</w:t>
        </w:r>
      </w:hyperlink>
      <w:r>
        <w:t xml:space="preserve"> </w:t>
      </w:r>
      <w:bookmarkStart w:id="0" w:name="_GoBack"/>
      <w:bookmarkEnd w:id="0"/>
    </w:p>
    <w:p w:rsidR="002254B3" w:rsidRDefault="002254B3"/>
    <w:p w:rsidR="002254B3" w:rsidRDefault="002254B3"/>
    <w:p w:rsidR="002254B3" w:rsidRDefault="002254B3"/>
    <w:p w:rsidR="002254B3" w:rsidRDefault="002254B3"/>
    <w:sectPr w:rsidR="00225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73D61"/>
    <w:multiLevelType w:val="hybridMultilevel"/>
    <w:tmpl w:val="F8FEF42A"/>
    <w:lvl w:ilvl="0" w:tplc="543E661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BD"/>
    <w:rsid w:val="000A1ABD"/>
    <w:rsid w:val="001E01C7"/>
    <w:rsid w:val="001E1765"/>
    <w:rsid w:val="002254B3"/>
    <w:rsid w:val="00402CC5"/>
    <w:rsid w:val="005756CA"/>
    <w:rsid w:val="00956C0D"/>
    <w:rsid w:val="00AB75E3"/>
    <w:rsid w:val="00C531E5"/>
    <w:rsid w:val="00DD49E4"/>
    <w:rsid w:val="00F5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5DB0"/>
  <w15:chartTrackingRefBased/>
  <w15:docId w15:val="{427BD450-7EA2-4C46-B53B-82504B7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1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4B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254B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obe-NmlR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Pettit</dc:creator>
  <cp:keywords/>
  <dc:description/>
  <cp:lastModifiedBy>Lauren Pettit</cp:lastModifiedBy>
  <cp:revision>1</cp:revision>
  <dcterms:created xsi:type="dcterms:W3CDTF">2017-05-03T13:19:00Z</dcterms:created>
  <dcterms:modified xsi:type="dcterms:W3CDTF">2017-05-03T14:39:00Z</dcterms:modified>
</cp:coreProperties>
</file>